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84" w:rsidRDefault="009165C2" w:rsidP="00161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</w:t>
      </w:r>
      <w:r w:rsidR="00E01384">
        <w:t xml:space="preserve">                                                          </w:t>
      </w:r>
      <w:r>
        <w:t xml:space="preserve"> </w:t>
      </w:r>
      <w:r w:rsidR="00161A35" w:rsidRPr="00161A35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DE5094" w:rsidRPr="00161A35" w:rsidRDefault="00E01384" w:rsidP="00161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61A35" w:rsidRPr="00161A35">
        <w:rPr>
          <w:rFonts w:ascii="Times New Roman" w:hAnsi="Times New Roman" w:cs="Times New Roman"/>
          <w:sz w:val="24"/>
          <w:szCs w:val="24"/>
        </w:rPr>
        <w:t>к пр</w:t>
      </w:r>
      <w:r>
        <w:rPr>
          <w:rFonts w:ascii="Times New Roman" w:hAnsi="Times New Roman" w:cs="Times New Roman"/>
          <w:sz w:val="24"/>
          <w:szCs w:val="24"/>
        </w:rPr>
        <w:t>иказу М</w:t>
      </w:r>
      <w:r w:rsidR="00BD3F0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«Детский сад №4</w:t>
      </w:r>
      <w:r w:rsidR="009165C2" w:rsidRPr="00161A35">
        <w:rPr>
          <w:rFonts w:ascii="Times New Roman" w:hAnsi="Times New Roman" w:cs="Times New Roman"/>
          <w:sz w:val="24"/>
          <w:szCs w:val="24"/>
        </w:rPr>
        <w:t>»</w:t>
      </w:r>
    </w:p>
    <w:p w:rsidR="009165C2" w:rsidRDefault="009165C2" w:rsidP="00161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01384">
        <w:rPr>
          <w:rFonts w:ascii="Times New Roman" w:hAnsi="Times New Roman" w:cs="Times New Roman"/>
          <w:sz w:val="24"/>
          <w:szCs w:val="24"/>
        </w:rPr>
        <w:t xml:space="preserve">   </w:t>
      </w:r>
      <w:r w:rsidR="00BD3F06">
        <w:rPr>
          <w:rFonts w:ascii="Times New Roman" w:hAnsi="Times New Roman" w:cs="Times New Roman"/>
          <w:sz w:val="24"/>
          <w:szCs w:val="24"/>
        </w:rPr>
        <w:t xml:space="preserve">                         от «12</w:t>
      </w:r>
      <w:r w:rsidRPr="00161A35">
        <w:rPr>
          <w:rFonts w:ascii="Times New Roman" w:hAnsi="Times New Roman" w:cs="Times New Roman"/>
          <w:sz w:val="24"/>
          <w:szCs w:val="24"/>
        </w:rPr>
        <w:t xml:space="preserve">» </w:t>
      </w:r>
      <w:r w:rsidR="00BD3F06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161A35">
        <w:rPr>
          <w:rFonts w:ascii="Times New Roman" w:hAnsi="Times New Roman" w:cs="Times New Roman"/>
          <w:sz w:val="24"/>
          <w:szCs w:val="24"/>
        </w:rPr>
        <w:t xml:space="preserve">   20</w:t>
      </w:r>
      <w:r w:rsidR="00BD3F06">
        <w:rPr>
          <w:rFonts w:ascii="Times New Roman" w:hAnsi="Times New Roman" w:cs="Times New Roman"/>
          <w:sz w:val="24"/>
          <w:szCs w:val="24"/>
        </w:rPr>
        <w:t>25</w:t>
      </w:r>
      <w:r w:rsidRPr="00161A35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2C797C">
        <w:rPr>
          <w:rFonts w:ascii="Times New Roman" w:hAnsi="Times New Roman" w:cs="Times New Roman"/>
          <w:sz w:val="24"/>
          <w:szCs w:val="24"/>
        </w:rPr>
        <w:t>72</w:t>
      </w:r>
      <w:r w:rsidRPr="00161A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3F06" w:rsidRPr="00161A35" w:rsidRDefault="00BD3F06" w:rsidP="00161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65C2" w:rsidRPr="00161A35" w:rsidRDefault="009165C2" w:rsidP="00161A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ПАМЯТКА</w:t>
      </w:r>
    </w:p>
    <w:p w:rsidR="009165C2" w:rsidRPr="00E01384" w:rsidRDefault="009165C2" w:rsidP="00161A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по антикоррупционному поведению    </w:t>
      </w:r>
    </w:p>
    <w:p w:rsidR="00E01384" w:rsidRDefault="009165C2" w:rsidP="00161A35">
      <w:pPr>
        <w:jc w:val="both"/>
        <w:rPr>
          <w:rFonts w:ascii="Times New Roman" w:hAnsi="Times New Roman" w:cs="Times New Roman"/>
          <w:sz w:val="24"/>
          <w:szCs w:val="24"/>
        </w:rPr>
      </w:pPr>
      <w:r w:rsidRPr="00161A35">
        <w:rPr>
          <w:rFonts w:ascii="Times New Roman" w:hAnsi="Times New Roman" w:cs="Times New Roman"/>
          <w:sz w:val="24"/>
          <w:szCs w:val="24"/>
        </w:rPr>
        <w:t xml:space="preserve">          Поведение, которое может восприниматься окружающими как обещание дачи взятки или предложение дачи взятки, либо как согласие принять взятку, или как просьба о даче взятки, является неприемлемым для государственного служащего, поскольку заставляет усомниться в его объективности и добросовестности, наносит ущерб репутации системы государственного управления в целом</w:t>
      </w:r>
      <w:r w:rsidR="00E01384">
        <w:rPr>
          <w:rFonts w:ascii="Times New Roman" w:hAnsi="Times New Roman" w:cs="Times New Roman"/>
          <w:sz w:val="24"/>
          <w:szCs w:val="24"/>
        </w:rPr>
        <w:t>.</w:t>
      </w:r>
    </w:p>
    <w:p w:rsidR="009165C2" w:rsidRPr="00161A35" w:rsidRDefault="009165C2" w:rsidP="00161A35">
      <w:pPr>
        <w:jc w:val="both"/>
        <w:rPr>
          <w:rFonts w:ascii="Times New Roman" w:hAnsi="Times New Roman" w:cs="Times New Roman"/>
          <w:sz w:val="24"/>
          <w:szCs w:val="24"/>
        </w:rPr>
      </w:pPr>
      <w:r w:rsidRPr="00161A35">
        <w:rPr>
          <w:rFonts w:ascii="Times New Roman" w:hAnsi="Times New Roman" w:cs="Times New Roman"/>
          <w:b/>
          <w:sz w:val="24"/>
          <w:szCs w:val="24"/>
        </w:rPr>
        <w:t>Взятка</w:t>
      </w:r>
      <w:r w:rsidR="00A52DEE" w:rsidRPr="00161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A35">
        <w:rPr>
          <w:rFonts w:ascii="Times New Roman" w:hAnsi="Times New Roman" w:cs="Times New Roman"/>
          <w:sz w:val="24"/>
          <w:szCs w:val="24"/>
        </w:rPr>
        <w:t>-</w:t>
      </w:r>
      <w:r w:rsidR="00A52DEE" w:rsidRPr="00161A35">
        <w:rPr>
          <w:rFonts w:ascii="Times New Roman" w:hAnsi="Times New Roman" w:cs="Times New Roman"/>
          <w:sz w:val="24"/>
          <w:szCs w:val="24"/>
        </w:rPr>
        <w:t xml:space="preserve"> </w:t>
      </w:r>
      <w:r w:rsidRPr="00161A35">
        <w:rPr>
          <w:rFonts w:ascii="Times New Roman" w:hAnsi="Times New Roman" w:cs="Times New Roman"/>
          <w:sz w:val="24"/>
          <w:szCs w:val="24"/>
        </w:rPr>
        <w:t>принимаемые должностным лицом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9165C2" w:rsidRPr="00161A35" w:rsidRDefault="009165C2" w:rsidP="00161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35">
        <w:rPr>
          <w:rFonts w:ascii="Times New Roman" w:hAnsi="Times New Roman" w:cs="Times New Roman"/>
          <w:sz w:val="24"/>
          <w:szCs w:val="24"/>
        </w:rPr>
        <w:t xml:space="preserve"> Действия по передаче и приёму взятки в России противозаконны и подпадают под действие Уголовного кодекса Российской Федерации. Термин «взятка» чаще используется для обозначения подкупа государственного служащего. Получение и дача взятки государственным служащим является одним из проявлений </w:t>
      </w:r>
      <w:r w:rsidRPr="00161A35">
        <w:rPr>
          <w:rFonts w:ascii="Times New Roman" w:hAnsi="Times New Roman" w:cs="Times New Roman"/>
          <w:b/>
          <w:sz w:val="24"/>
          <w:szCs w:val="24"/>
        </w:rPr>
        <w:t>коррупции.</w:t>
      </w:r>
    </w:p>
    <w:p w:rsidR="009165C2" w:rsidRPr="00161A35" w:rsidRDefault="009165C2" w:rsidP="00161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35">
        <w:rPr>
          <w:rFonts w:ascii="Times New Roman" w:hAnsi="Times New Roman" w:cs="Times New Roman"/>
          <w:sz w:val="24"/>
          <w:szCs w:val="24"/>
        </w:rPr>
        <w:t xml:space="preserve"> Часто в массовом сознании взятка ассоциируется с денежными купюрами, однако подарок должностному лицу, от которого зависит принятие решений, также может считаться взяткой, если его стоимость превышает оговоренную законом сумму. Так во Франции предельная </w:t>
      </w:r>
      <w:r w:rsidRPr="00161A35">
        <w:rPr>
          <w:rFonts w:ascii="Times New Roman" w:hAnsi="Times New Roman" w:cs="Times New Roman"/>
          <w:b/>
          <w:sz w:val="24"/>
          <w:szCs w:val="24"/>
        </w:rPr>
        <w:t>стоимость подарка,</w:t>
      </w:r>
      <w:r w:rsidRPr="00161A35">
        <w:rPr>
          <w:rFonts w:ascii="Times New Roman" w:hAnsi="Times New Roman" w:cs="Times New Roman"/>
          <w:sz w:val="24"/>
          <w:szCs w:val="24"/>
        </w:rPr>
        <w:t xml:space="preserve"> который не может считаться взяткой, составляет 35 евро, в Великобритании — 140 фунтов стерлингов (250$), в США — 50$, в России </w:t>
      </w:r>
      <w:r w:rsidRPr="00161A35">
        <w:rPr>
          <w:rFonts w:ascii="Times New Roman" w:hAnsi="Times New Roman" w:cs="Times New Roman"/>
          <w:b/>
          <w:sz w:val="24"/>
          <w:szCs w:val="24"/>
        </w:rPr>
        <w:t>— не должна превышать 3000 рублей (п. 1 ст. 575 ГК РФ).</w:t>
      </w:r>
    </w:p>
    <w:p w:rsidR="00A52DEE" w:rsidRPr="00161A35" w:rsidRDefault="009165C2" w:rsidP="00161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3F06">
        <w:rPr>
          <w:rFonts w:ascii="Times New Roman" w:hAnsi="Times New Roman" w:cs="Times New Roman"/>
          <w:sz w:val="24"/>
          <w:szCs w:val="24"/>
        </w:rPr>
        <w:t xml:space="preserve">     </w:t>
      </w:r>
      <w:r w:rsidR="00A52DEE" w:rsidRPr="00161A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61A3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1A35">
        <w:rPr>
          <w:rFonts w:ascii="Times New Roman" w:hAnsi="Times New Roman" w:cs="Times New Roman"/>
          <w:b/>
          <w:sz w:val="24"/>
          <w:szCs w:val="24"/>
        </w:rPr>
        <w:t xml:space="preserve"> Взяткой могут быть </w:t>
      </w:r>
      <w:proofErr w:type="gramStart"/>
      <w:r w:rsidRPr="00161A35">
        <w:rPr>
          <w:rFonts w:ascii="Times New Roman" w:hAnsi="Times New Roman" w:cs="Times New Roman"/>
          <w:b/>
          <w:sz w:val="24"/>
          <w:szCs w:val="24"/>
        </w:rPr>
        <w:t>признаны</w:t>
      </w:r>
      <w:proofErr w:type="gramEnd"/>
      <w:r w:rsidRPr="00161A35">
        <w:rPr>
          <w:rFonts w:ascii="Times New Roman" w:hAnsi="Times New Roman" w:cs="Times New Roman"/>
          <w:b/>
          <w:sz w:val="24"/>
          <w:szCs w:val="24"/>
        </w:rPr>
        <w:t>:</w:t>
      </w:r>
    </w:p>
    <w:p w:rsidR="009165C2" w:rsidRPr="00161A35" w:rsidRDefault="009165C2" w:rsidP="00161A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35">
        <w:rPr>
          <w:rFonts w:ascii="Times New Roman" w:hAnsi="Times New Roman" w:cs="Times New Roman"/>
          <w:sz w:val="24"/>
          <w:szCs w:val="24"/>
        </w:rPr>
        <w:t>Предметы – деньги, в том числе валюта, банковские чеки и ценные бумаги, изделия из драгоценных камней и металлов, автомашины, продукты питания, техника, бытовые приборы и другие товары, квартиры, дачи, гаражи, земельные участки и другая недвижимость;</w:t>
      </w:r>
      <w:proofErr w:type="gramEnd"/>
    </w:p>
    <w:p w:rsidR="00A52DEE" w:rsidRPr="00161A35" w:rsidRDefault="009165C2" w:rsidP="00161A35">
      <w:pPr>
        <w:jc w:val="both"/>
        <w:rPr>
          <w:rFonts w:ascii="Times New Roman" w:hAnsi="Times New Roman" w:cs="Times New Roman"/>
          <w:sz w:val="24"/>
          <w:szCs w:val="24"/>
        </w:rPr>
      </w:pPr>
      <w:r w:rsidRPr="00161A35">
        <w:rPr>
          <w:rFonts w:ascii="Times New Roman" w:hAnsi="Times New Roman" w:cs="Times New Roman"/>
          <w:sz w:val="24"/>
          <w:szCs w:val="24"/>
        </w:rPr>
        <w:t xml:space="preserve"> Услуги и выгоды – лечение, ремонтные и строительные работы, санаторные и туристические путевки, оплата развлечений и других расходов безвозмездно или по заниженной стоимости; </w:t>
      </w:r>
      <w:proofErr w:type="gramStart"/>
      <w:r w:rsidRPr="00161A35">
        <w:rPr>
          <w:rFonts w:ascii="Times New Roman" w:hAnsi="Times New Roman" w:cs="Times New Roman"/>
          <w:sz w:val="24"/>
          <w:szCs w:val="24"/>
        </w:rPr>
        <w:t>Завуалированная форма взятки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заработной 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уменьшение арендной платы</w:t>
      </w:r>
      <w:proofErr w:type="gramEnd"/>
      <w:r w:rsidRPr="00161A35">
        <w:rPr>
          <w:rFonts w:ascii="Times New Roman" w:hAnsi="Times New Roman" w:cs="Times New Roman"/>
          <w:sz w:val="24"/>
          <w:szCs w:val="24"/>
        </w:rPr>
        <w:t>, увеличение процентных ставок по кредиту и т.д.</w:t>
      </w:r>
    </w:p>
    <w:p w:rsidR="00A52DEE" w:rsidRPr="00161A35" w:rsidRDefault="009165C2" w:rsidP="00161A35">
      <w:pPr>
        <w:jc w:val="both"/>
        <w:rPr>
          <w:rFonts w:ascii="Times New Roman" w:hAnsi="Times New Roman" w:cs="Times New Roman"/>
          <w:sz w:val="24"/>
          <w:szCs w:val="24"/>
        </w:rPr>
      </w:pPr>
      <w:r w:rsidRPr="00161A35">
        <w:rPr>
          <w:rFonts w:ascii="Times New Roman" w:hAnsi="Times New Roman" w:cs="Times New Roman"/>
          <w:sz w:val="24"/>
          <w:szCs w:val="24"/>
        </w:rPr>
        <w:t xml:space="preserve"> В современном российском уголовном</w:t>
      </w:r>
      <w:bookmarkStart w:id="0" w:name="_GoBack"/>
      <w:bookmarkEnd w:id="0"/>
      <w:r w:rsidRPr="00161A35">
        <w:rPr>
          <w:rFonts w:ascii="Times New Roman" w:hAnsi="Times New Roman" w:cs="Times New Roman"/>
          <w:sz w:val="24"/>
          <w:szCs w:val="24"/>
        </w:rPr>
        <w:t xml:space="preserve"> праве есть следующие преступления, связанные </w:t>
      </w:r>
      <w:proofErr w:type="gramStart"/>
      <w:r w:rsidRPr="00161A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61A35">
        <w:rPr>
          <w:rFonts w:ascii="Times New Roman" w:hAnsi="Times New Roman" w:cs="Times New Roman"/>
          <w:sz w:val="24"/>
          <w:szCs w:val="24"/>
        </w:rPr>
        <w:t xml:space="preserve"> взяточничеством:</w:t>
      </w:r>
    </w:p>
    <w:p w:rsidR="009165C2" w:rsidRPr="00161A35" w:rsidRDefault="009165C2" w:rsidP="00161A35">
      <w:pPr>
        <w:jc w:val="both"/>
        <w:rPr>
          <w:rFonts w:ascii="Times New Roman" w:hAnsi="Times New Roman" w:cs="Times New Roman"/>
          <w:sz w:val="24"/>
          <w:szCs w:val="24"/>
        </w:rPr>
      </w:pPr>
      <w:r w:rsidRPr="00161A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161A35">
        <w:rPr>
          <w:rFonts w:ascii="Times New Roman" w:hAnsi="Times New Roman" w:cs="Times New Roman"/>
          <w:sz w:val="24"/>
          <w:szCs w:val="24"/>
        </w:rPr>
        <w:t>получение взятки (ст.290 УК РФ), дача взятки (ст.291 УК РФ), посредничество при взяточничестве (ст.291.1 УК РФ), провокация взятки или подкупа (ст.304 УК РФ).</w:t>
      </w:r>
      <w:proofErr w:type="gramEnd"/>
    </w:p>
    <w:sectPr w:rsidR="009165C2" w:rsidRPr="00161A35" w:rsidSect="00DE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C2"/>
    <w:rsid w:val="00161A35"/>
    <w:rsid w:val="002C797C"/>
    <w:rsid w:val="00546B44"/>
    <w:rsid w:val="009165C2"/>
    <w:rsid w:val="009F55FE"/>
    <w:rsid w:val="00A46245"/>
    <w:rsid w:val="00A52DEE"/>
    <w:rsid w:val="00A65E42"/>
    <w:rsid w:val="00BD3F06"/>
    <w:rsid w:val="00DE5094"/>
    <w:rsid w:val="00E01384"/>
    <w:rsid w:val="00E8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2025-03-13T05:42:00Z</cp:lastPrinted>
  <dcterms:created xsi:type="dcterms:W3CDTF">2017-03-29T19:16:00Z</dcterms:created>
  <dcterms:modified xsi:type="dcterms:W3CDTF">2025-03-13T05:42:00Z</dcterms:modified>
</cp:coreProperties>
</file>